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1693" w:rsidRDefault="00364F35" w:rsidP="00364F35">
      <w:pPr>
        <w:jc w:val="center"/>
        <w:rPr>
          <w:rFonts w:ascii="David" w:hAnsi="David" w:cs="David"/>
          <w:sz w:val="24"/>
          <w:szCs w:val="24"/>
          <w:rtl/>
        </w:rPr>
      </w:pPr>
      <w:r w:rsidRPr="00364F35">
        <w:rPr>
          <w:rFonts w:ascii="David" w:hAnsi="David" w:cs="David"/>
          <w:b/>
          <w:bCs/>
          <w:sz w:val="24"/>
          <w:szCs w:val="24"/>
          <w:u w:val="single"/>
          <w:rtl/>
        </w:rPr>
        <w:t>מכרז 64-2019 למתן שירותי חקירות ומעקב</w:t>
      </w:r>
    </w:p>
    <w:p w:rsidR="00364F35" w:rsidRDefault="00364F35" w:rsidP="00364F35">
      <w:pPr>
        <w:jc w:val="center"/>
        <w:rPr>
          <w:rFonts w:ascii="David" w:hAnsi="David" w:cs="David"/>
          <w:sz w:val="24"/>
          <w:szCs w:val="24"/>
          <w:rtl/>
        </w:rPr>
      </w:pPr>
    </w:p>
    <w:p w:rsidR="00364F35" w:rsidRDefault="00364F35" w:rsidP="00364F35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שאלות הבהרה שהועלו על ידי הספקים: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364F35" w:rsidTr="00364F35">
        <w:tc>
          <w:tcPr>
            <w:tcW w:w="4148" w:type="dxa"/>
          </w:tcPr>
          <w:p w:rsidR="00364F35" w:rsidRPr="00364F35" w:rsidRDefault="00364F35" w:rsidP="00364F35">
            <w:pPr>
              <w:jc w:val="both"/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  <w:r w:rsidRPr="00364F35">
              <w:rPr>
                <w:rFonts w:ascii="David" w:hAnsi="David" w:cs="David" w:hint="cs"/>
                <w:b/>
                <w:bCs/>
                <w:color w:val="FF0000"/>
                <w:sz w:val="28"/>
                <w:szCs w:val="28"/>
                <w:rtl/>
              </w:rPr>
              <w:t>שאלה</w:t>
            </w:r>
          </w:p>
        </w:tc>
        <w:tc>
          <w:tcPr>
            <w:tcW w:w="4148" w:type="dxa"/>
          </w:tcPr>
          <w:p w:rsidR="00364F35" w:rsidRPr="00364F35" w:rsidRDefault="00364F35" w:rsidP="00364F35">
            <w:pPr>
              <w:jc w:val="both"/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  <w:r w:rsidRPr="00364F35">
              <w:rPr>
                <w:rFonts w:ascii="David" w:hAnsi="David" w:cs="David" w:hint="cs"/>
                <w:b/>
                <w:bCs/>
                <w:color w:val="FF0000"/>
                <w:sz w:val="28"/>
                <w:szCs w:val="28"/>
                <w:rtl/>
              </w:rPr>
              <w:t>תשובה</w:t>
            </w:r>
          </w:p>
        </w:tc>
      </w:tr>
      <w:tr w:rsidR="00364F35" w:rsidRPr="00A74FDB" w:rsidTr="00364F35">
        <w:tc>
          <w:tcPr>
            <w:tcW w:w="4148" w:type="dxa"/>
          </w:tcPr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את ערבות הביצוע יש להגיש יחד עם המסמכים במעמד הגשת ההצעה או שיש להגישה עם חתימת חוזה ההתקשרות במצב של זכייה במכרז?</w:t>
            </w:r>
          </w:p>
        </w:tc>
        <w:tc>
          <w:tcPr>
            <w:tcW w:w="4148" w:type="dxa"/>
          </w:tcPr>
          <w:p w:rsidR="00364F35" w:rsidRPr="00A74FDB" w:rsidRDefault="00944361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ערבות ביצוע נדרש להציג הזוכה בעת חתימה על ההסכם.</w:t>
            </w:r>
          </w:p>
        </w:tc>
      </w:tr>
      <w:tr w:rsidR="00364F35" w:rsidRPr="00A74FDB" w:rsidTr="00364F35">
        <w:tc>
          <w:tcPr>
            <w:tcW w:w="4148" w:type="dxa"/>
          </w:tcPr>
          <w:p w:rsidR="00364F35" w:rsidRPr="00364F35" w:rsidRDefault="00364F35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t>עמוד 2 הקדמה- המשימה תוארה על ידכם כך- " לאור זאת, מבקש המשרד לקיים מערך פיקוח ובקרה על תשלום הסובסידיה , ולשם כך מבקש להסתייע בשירותיהם של משרדי חקירות מורשים, המתמחים בפעילות מעקב וחקירה. "</w:t>
            </w:r>
          </w:p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74FDB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נא הבהרה לגבי מהות העבודה הנדרשת- האם יש להיפגש עם מקבל הסובסידיה באופן גלוי,  או שיש להיפגש </w:t>
            </w:r>
            <w:proofErr w:type="spellStart"/>
            <w:r w:rsidRPr="00A74FDB">
              <w:rPr>
                <w:rFonts w:ascii="David" w:eastAsia="Times New Roman" w:hAnsi="David" w:cs="David"/>
                <w:sz w:val="24"/>
                <w:szCs w:val="24"/>
                <w:rtl/>
              </w:rPr>
              <w:t>איתו</w:t>
            </w:r>
            <w:proofErr w:type="spellEnd"/>
            <w:r w:rsidRPr="00A74FDB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באופן סמוי,  האם צריך לבצע לו חקירה בכיסוי שאינה בדרך של מפגש פנים אל פנים  , האם יש לערוך מעקב אחר מקבל הסובסידיה כדי לראות מה סדר יומו והיכן מרכז חייו- נא הגדירו את מטרות החקירה ואלו פעולות יהיה על החוקר לבצע  במסגרת הנדרש במכרז זה.</w:t>
            </w:r>
            <w:r w:rsidRPr="00A74FDB">
              <w:rPr>
                <w:rFonts w:ascii="David" w:eastAsia="Times New Roman" w:hAnsi="David" w:cs="David"/>
                <w:sz w:val="24"/>
                <w:szCs w:val="24"/>
                <w:rtl/>
              </w:rPr>
              <w:br/>
            </w:r>
          </w:p>
        </w:tc>
        <w:tc>
          <w:tcPr>
            <w:tcW w:w="4148" w:type="dxa"/>
          </w:tcPr>
          <w:p w:rsidR="005D16D1" w:rsidRDefault="005D16D1" w:rsidP="002F1F0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מטרת החקירה היא </w:t>
            </w:r>
            <w:r w:rsidR="002F1F0E">
              <w:rPr>
                <w:rFonts w:ascii="David" w:hAnsi="David" w:cs="David" w:hint="cs"/>
                <w:sz w:val="24"/>
                <w:szCs w:val="24"/>
                <w:rtl/>
              </w:rPr>
              <w:t xml:space="preserve">לוודא את מקום מגוריי הקבע של המגדל, באמצעות איסוף מידע לרבות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מעקב סמוי אחר מקבל הסובסידיה</w:t>
            </w:r>
            <w:r w:rsidR="002F1F0E">
              <w:rPr>
                <w:rFonts w:ascii="David" w:hAnsi="David" w:cs="David" w:hint="cs"/>
                <w:sz w:val="24"/>
                <w:szCs w:val="24"/>
                <w:rtl/>
              </w:rPr>
              <w:t xml:space="preserve"> לזיהוי מקום מגוריו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364F35" w:rsidRDefault="00364F35" w:rsidP="002F1F0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5D16D1" w:rsidRDefault="005D16D1" w:rsidP="005D16D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המגדל לא צריך לדעת שמתקיימת חקירה או מעקב אחר</w:t>
            </w:r>
            <w:r w:rsidR="002F1F0E">
              <w:rPr>
                <w:rFonts w:ascii="David" w:hAnsi="David" w:cs="David" w:hint="cs"/>
                <w:sz w:val="24"/>
                <w:szCs w:val="24"/>
                <w:rtl/>
              </w:rPr>
              <w:t>יו ואחר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מגוריו.</w:t>
            </w:r>
          </w:p>
          <w:p w:rsidR="002F1F0E" w:rsidRDefault="002F1F0E" w:rsidP="005D16D1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F1F0E" w:rsidRDefault="002F1F0E" w:rsidP="005D16D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בהתאם לכל תיק, בקביעת תמהיל העבודה מראש כמפורט במכרז, יבחנו כל האופציות שהוזכרו בשאלה, בעיקר ותחילה האופציות הסמויות</w:t>
            </w:r>
            <w:r w:rsidR="00944361">
              <w:rPr>
                <w:rFonts w:ascii="David" w:hAnsi="David" w:cs="David" w:hint="cs"/>
                <w:sz w:val="24"/>
                <w:szCs w:val="24"/>
                <w:rtl/>
              </w:rPr>
              <w:t>, והמשרד רואה אפשרות לשימוש אופציונאלי לכל אחת מהשיטות שהוזכרו בשאלה</w:t>
            </w:r>
            <w:r w:rsidR="00BA77F0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BA77F0" w:rsidRPr="00A74FDB" w:rsidRDefault="00BA77F0" w:rsidP="005D16D1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4F35" w:rsidRPr="00A74FDB" w:rsidTr="00364F35">
        <w:tc>
          <w:tcPr>
            <w:tcW w:w="4148" w:type="dxa"/>
          </w:tcPr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הערכתם את אומדן ההתקשרות ב300,000 ₪ - האם לשנה או לשנתיים?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</w:r>
          </w:p>
        </w:tc>
        <w:tc>
          <w:tcPr>
            <w:tcW w:w="4148" w:type="dxa"/>
          </w:tcPr>
          <w:p w:rsidR="00BA77F0" w:rsidRDefault="00BA77F0" w:rsidP="00BA77F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הסכום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שצויין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במכרז הינו מסגרת התקשרות (300,000 ₪) והינה  לשנתיים, הניצול בפועל יהיה בהתאם לצורכי המשרד  ולפי שיקול הדעת של המשרד.</w:t>
            </w:r>
          </w:p>
          <w:p w:rsidR="00364F35" w:rsidRPr="00A74FDB" w:rsidRDefault="00944361" w:rsidP="00BA77F0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המשרד אינו מתחייב לסכום כלשהו למתן </w:t>
            </w:r>
            <w:r w:rsidR="003C4993">
              <w:rPr>
                <w:rFonts w:ascii="David" w:hAnsi="David" w:cs="David" w:hint="cs"/>
                <w:sz w:val="24"/>
                <w:szCs w:val="24"/>
                <w:rtl/>
              </w:rPr>
              <w:t>השירותי</w:t>
            </w:r>
            <w:r w:rsidR="003C4993">
              <w:rPr>
                <w:rFonts w:ascii="David" w:hAnsi="David" w:cs="David" w:hint="eastAsia"/>
                <w:sz w:val="24"/>
                <w:szCs w:val="24"/>
                <w:rtl/>
              </w:rPr>
              <w:t>ם</w:t>
            </w:r>
            <w:r w:rsidR="00BA77F0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</w:tc>
      </w:tr>
      <w:tr w:rsidR="00364F35" w:rsidRPr="00A74FDB" w:rsidTr="00364F35">
        <w:tc>
          <w:tcPr>
            <w:tcW w:w="4148" w:type="dxa"/>
          </w:tcPr>
          <w:p w:rsidR="00364F35" w:rsidRPr="00364F35" w:rsidRDefault="00364F35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t>כמה משרדי חקירות יבחרו במכרז?</w:t>
            </w:r>
          </w:p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364F35" w:rsidRPr="00A74FDB" w:rsidRDefault="003C4993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זוכה אחד.</w:t>
            </w:r>
          </w:p>
        </w:tc>
      </w:tr>
      <w:tr w:rsidR="00364F35" w:rsidRPr="00A74FDB" w:rsidTr="00364F35">
        <w:tc>
          <w:tcPr>
            <w:tcW w:w="4148" w:type="dxa"/>
          </w:tcPr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 xml:space="preserve">סעיף 2.2- ציון בגין איכות ההצעה- נאמר ש 20% </w:t>
            </w:r>
            <w:proofErr w:type="spellStart"/>
            <w:r w:rsidRPr="00A74FDB">
              <w:rPr>
                <w:rFonts w:ascii="David" w:hAnsi="David" w:cs="David"/>
                <w:sz w:val="24"/>
                <w:szCs w:val="24"/>
                <w:rtl/>
              </w:rPr>
              <w:t>ינתנו</w:t>
            </w:r>
            <w:proofErr w:type="spellEnd"/>
            <w:r w:rsidRPr="00A74FDB">
              <w:rPr>
                <w:rFonts w:ascii="David" w:hAnsi="David" w:cs="David"/>
                <w:sz w:val="24"/>
                <w:szCs w:val="24"/>
                <w:rtl/>
              </w:rPr>
              <w:t xml:space="preserve"> לניסיון המציע ביחס למתן שירות במשרדי ממשלה- </w:t>
            </w:r>
            <w:r w:rsidRPr="00A74FDB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 xml:space="preserve">מהי התקופה הרלוונטית שבה היה על משרד החקירות לספק שירותי חקירות למשרדי הממשלה האם גם 2016-2018 או שניתן </w:t>
            </w:r>
            <w:proofErr w:type="spellStart"/>
            <w:r w:rsidRPr="00A74FDB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להתיחס</w:t>
            </w:r>
            <w:proofErr w:type="spellEnd"/>
            <w:r w:rsidRPr="00A74FDB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 xml:space="preserve"> לתקופה קודמת יותר?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</w:r>
          </w:p>
        </w:tc>
        <w:tc>
          <w:tcPr>
            <w:tcW w:w="4148" w:type="dxa"/>
          </w:tcPr>
          <w:p w:rsidR="00364F35" w:rsidRPr="00A74FDB" w:rsidRDefault="00A52441" w:rsidP="003C4993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עבור חישוב ציון האיכות בסעיף 2.2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ייתקבל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ניסיון מול משרדי ממשלה החל משנת 2014.</w:t>
            </w:r>
          </w:p>
        </w:tc>
      </w:tr>
      <w:tr w:rsidR="00364F35" w:rsidRPr="00A74FDB" w:rsidTr="00364F35">
        <w:tc>
          <w:tcPr>
            <w:tcW w:w="4148" w:type="dxa"/>
          </w:tcPr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נספח 1 טופס הצעת מחיר-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  <w:t>"על המציע לתמחר שעת עבודה בת 60 דקות."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  <w:t xml:space="preserve">היות שמדובר במכרז לביצוע חקירות ומעקבים, הפעילות כרוכה בהכרח בנסיעות בכלי רכב של החוקר- מדוע אין תמחור להוצאות בגין קילומטרים שנסע החוקר במהלך ביצוע החקירות והמעקבים (אין אפשרות להכניס את ההוצאה הזו למחר שעת 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lastRenderedPageBreak/>
              <w:t>עבודה, כי היא משתנה לפי מספר הקילומטרים שנוסעים בכל חקירה וחקירה)- ע"כ אבקש להוסיף או לחלופין לקבוע מהו מחיר 1 ק"מ נסיעה ברכב החוקר.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br/>
            </w:r>
          </w:p>
        </w:tc>
        <w:tc>
          <w:tcPr>
            <w:tcW w:w="4148" w:type="dxa"/>
          </w:tcPr>
          <w:p w:rsidR="00A52441" w:rsidRDefault="00A52441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הבקשה נדחית.</w:t>
            </w:r>
          </w:p>
          <w:p w:rsidR="00364F35" w:rsidRDefault="00A52441" w:rsidP="00A5244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כוונת עורך המכרז היא לקבלת הצעת מחיר גלובלית הכוללת בתוכה </w:t>
            </w:r>
            <w:r w:rsidR="005D16D1">
              <w:rPr>
                <w:rFonts w:ascii="David" w:hAnsi="David" w:cs="David" w:hint="cs"/>
                <w:sz w:val="24"/>
                <w:szCs w:val="24"/>
                <w:rtl/>
              </w:rPr>
              <w:t>שעת עבודה והוצאות הנסיעה.</w:t>
            </w:r>
          </w:p>
          <w:p w:rsidR="00A52441" w:rsidRDefault="00A52441" w:rsidP="00A52441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5D16D1" w:rsidRPr="0036076B" w:rsidRDefault="00F556B5" w:rsidP="00F556B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6076B">
              <w:rPr>
                <w:rFonts w:ascii="David" w:hAnsi="David" w:cs="David" w:hint="eastAsia"/>
                <w:sz w:val="24"/>
                <w:szCs w:val="24"/>
                <w:rtl/>
              </w:rPr>
              <w:t>יצוין</w:t>
            </w:r>
            <w:r w:rsidRPr="0036076B">
              <w:rPr>
                <w:rFonts w:ascii="David" w:hAnsi="David" w:cs="David"/>
                <w:sz w:val="24"/>
                <w:szCs w:val="24"/>
                <w:rtl/>
              </w:rPr>
              <w:t xml:space="preserve"> כי מטרת המכרז הינה בדיקת עמידה של המבקשים בתנאי החוק הגליל </w:t>
            </w:r>
            <w:r w:rsidR="004C40B8" w:rsidRPr="0036076B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36076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C40B8" w:rsidRPr="0036076B">
              <w:rPr>
                <w:rFonts w:ascii="David" w:hAnsi="David" w:cs="David" w:hint="eastAsia"/>
                <w:sz w:val="24"/>
                <w:szCs w:val="24"/>
                <w:rtl/>
              </w:rPr>
              <w:t>בדגש</w:t>
            </w:r>
            <w:r w:rsidR="004C40B8" w:rsidRPr="0036076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C40B8" w:rsidRPr="0036076B">
              <w:rPr>
                <w:rFonts w:ascii="David" w:hAnsi="David" w:cs="David" w:hint="eastAsia"/>
                <w:sz w:val="24"/>
                <w:szCs w:val="24"/>
                <w:rtl/>
              </w:rPr>
              <w:t>על</w:t>
            </w:r>
            <w:r w:rsidR="004C40B8" w:rsidRPr="0036076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C40B8" w:rsidRPr="0036076B">
              <w:rPr>
                <w:rFonts w:ascii="David" w:hAnsi="David" w:cs="David" w:hint="eastAsia"/>
                <w:sz w:val="24"/>
                <w:szCs w:val="24"/>
                <w:rtl/>
              </w:rPr>
              <w:t>בדיקת</w:t>
            </w:r>
            <w:r w:rsidRPr="0036076B">
              <w:rPr>
                <w:rFonts w:ascii="David" w:hAnsi="David" w:cs="David"/>
                <w:sz w:val="24"/>
                <w:szCs w:val="24"/>
                <w:rtl/>
              </w:rPr>
              <w:t xml:space="preserve"> מגורים </w:t>
            </w:r>
            <w:r w:rsidRPr="0036076B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באזור</w:t>
            </w:r>
            <w:r w:rsidRPr="0036076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6076B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הגליל</w:t>
            </w:r>
            <w:r w:rsidR="004C40B8" w:rsidRPr="0036076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:rsidR="00F735E8" w:rsidRPr="0036076B" w:rsidRDefault="00F735E8" w:rsidP="00A74FDB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F735E8" w:rsidRPr="00A74FDB" w:rsidRDefault="00F735E8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4F35" w:rsidRPr="00A74FDB" w:rsidTr="00364F35">
        <w:tc>
          <w:tcPr>
            <w:tcW w:w="4148" w:type="dxa"/>
          </w:tcPr>
          <w:p w:rsidR="00364F35" w:rsidRPr="00364F35" w:rsidRDefault="00364F35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lastRenderedPageBreak/>
              <w:t xml:space="preserve">בפרק ג' פירוט השירותים ותוכן ההתקשרות עם הספק הזוכה ואמנת </w:t>
            </w:r>
            <w:r w:rsidRPr="00364F35">
              <w:rPr>
                <w:rFonts w:ascii="David" w:eastAsia="Times New Roman" w:hAnsi="David" w:cs="David"/>
                <w:sz w:val="24"/>
                <w:szCs w:val="24"/>
              </w:rPr>
              <w:t>SLA</w:t>
            </w: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נאמר שהשירותים </w:t>
            </w:r>
            <w:r w:rsidR="003A6328" w:rsidRPr="00364F35">
              <w:rPr>
                <w:rFonts w:ascii="David" w:eastAsia="Times New Roman" w:hAnsi="David" w:cs="David" w:hint="cs"/>
                <w:sz w:val="24"/>
                <w:szCs w:val="24"/>
                <w:rtl/>
              </w:rPr>
              <w:t>יינתנ</w:t>
            </w:r>
            <w:r w:rsidR="003A6328" w:rsidRPr="00364F35">
              <w:rPr>
                <w:rFonts w:ascii="David" w:eastAsia="Times New Roman" w:hAnsi="David" w:cs="David" w:hint="eastAsia"/>
                <w:sz w:val="24"/>
                <w:szCs w:val="24"/>
                <w:rtl/>
              </w:rPr>
              <w:t>ו</w:t>
            </w: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בכל ימות השבוע כולל חג ומועד ובכל שעות היממה.</w:t>
            </w:r>
            <w:r w:rsidRPr="00364F35">
              <w:rPr>
                <w:rFonts w:ascii="David" w:eastAsia="Times New Roman" w:hAnsi="David" w:cs="David"/>
                <w:sz w:val="24"/>
                <w:szCs w:val="24"/>
                <w:rtl/>
              </w:rPr>
              <w:br/>
              <w:t>בנספח 1 טופס הצעת מחיר, אין למציע אפשרות לתמחר עבודה בחגים, מועדים, סופי שבוע ובשעות הלילה- נא אפשרו  למציע לתמחר את מחיר התוספות  הנ"ל בגין עבודה זו.</w:t>
            </w:r>
          </w:p>
          <w:p w:rsidR="00364F35" w:rsidRPr="00364F35" w:rsidRDefault="00364F35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:rsidR="00364F35" w:rsidRPr="00A74FDB" w:rsidRDefault="00364F3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F735E8" w:rsidRDefault="00F735E8" w:rsidP="00F735E8">
            <w:pPr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</w:p>
          <w:p w:rsidR="00F556B5" w:rsidRDefault="00F556B5" w:rsidP="00F735E8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הבקשה מתקבלת חלקית</w:t>
            </w:r>
            <w:r w:rsidR="004C40B8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בטופס הצעת המחיר תתווסף שו</w:t>
            </w:r>
            <w:r w:rsidR="004C40B8">
              <w:rPr>
                <w:rFonts w:ascii="David" w:hAnsi="David" w:cs="David" w:hint="cs"/>
                <w:sz w:val="24"/>
                <w:szCs w:val="24"/>
                <w:rtl/>
              </w:rPr>
              <w:t>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 נוספת לתמחור שעת עבודה עבור שבתות ומועדים.</w:t>
            </w:r>
          </w:p>
          <w:p w:rsidR="00F556B5" w:rsidRDefault="00F556B5" w:rsidP="00F735E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556B5" w:rsidRPr="00A74FDB" w:rsidRDefault="00F556B5" w:rsidP="0036076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הבקשה עבור תמחור נפרד </w:t>
            </w:r>
            <w:r w:rsidR="00723523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36076B">
              <w:rPr>
                <w:rFonts w:ascii="David" w:hAnsi="David" w:cs="David" w:hint="cs"/>
                <w:sz w:val="24"/>
                <w:szCs w:val="24"/>
                <w:rtl/>
              </w:rPr>
              <w:t xml:space="preserve">שעת עבודה בלילה- נדחית. </w:t>
            </w:r>
          </w:p>
        </w:tc>
      </w:tr>
      <w:tr w:rsidR="00A74FDB" w:rsidRPr="00A74FDB" w:rsidTr="00364F35">
        <w:tc>
          <w:tcPr>
            <w:tcW w:w="4148" w:type="dxa"/>
          </w:tcPr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שעת מעקב נדרשת כולל כמה חוקרים ?</w:t>
            </w:r>
          </w:p>
          <w:p w:rsidR="00A74FDB" w:rsidRPr="00A74FDB" w:rsidRDefault="00A74FDB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A74FDB" w:rsidRPr="00A74FDB" w:rsidRDefault="005D16D1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שעת מעקב יכולה להיות גם עם </w:t>
            </w:r>
            <w:r w:rsidR="00F459FA">
              <w:rPr>
                <w:rFonts w:ascii="David" w:hAnsi="David" w:cs="David" w:hint="cs"/>
                <w:sz w:val="24"/>
                <w:szCs w:val="24"/>
                <w:rtl/>
              </w:rPr>
              <w:t>חוקר אחד שעוקב אחר מגדל.</w:t>
            </w:r>
          </w:p>
        </w:tc>
      </w:tr>
      <w:tr w:rsidR="00A74FDB" w:rsidRPr="00A74FDB" w:rsidTr="00364F35">
        <w:tc>
          <w:tcPr>
            <w:tcW w:w="4148" w:type="dxa"/>
          </w:tcPr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ביטוח חבות מעבידים, האם חובה ?</w:t>
            </w:r>
          </w:p>
          <w:p w:rsidR="00A74FDB" w:rsidRPr="00A74FDB" w:rsidRDefault="00A74FDB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A74FDB" w:rsidRPr="00A74FDB" w:rsidRDefault="00F556B5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על המציע לצרף להצעתו את נספח ד'  - אישור ביטוחים, אשר כולל בתוכו ביטוח חבות מעבידים.</w:t>
            </w:r>
          </w:p>
        </w:tc>
      </w:tr>
      <w:tr w:rsidR="00A74FDB" w:rsidRPr="00A74FDB" w:rsidTr="00364F35">
        <w:tc>
          <w:tcPr>
            <w:tcW w:w="4148" w:type="dxa"/>
          </w:tcPr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האם ניתן להסתפק בביטוח אחריות מקצועית עם פיצוי למקרה של 2000000 ש״ח</w:t>
            </w:r>
          </w:p>
          <w:p w:rsidR="00A74FDB" w:rsidRPr="00A74FDB" w:rsidRDefault="00A74FDB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A74FDB" w:rsidRPr="00A74FDB" w:rsidRDefault="00364077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במפרט המכרז.</w:t>
            </w:r>
          </w:p>
        </w:tc>
      </w:tr>
      <w:tr w:rsidR="00A74FDB" w:rsidRPr="00A74FDB" w:rsidTr="00364F35">
        <w:tc>
          <w:tcPr>
            <w:tcW w:w="4148" w:type="dxa"/>
          </w:tcPr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האם ניתן לראות שאלות הבהרה שנשאלו עד כה והיכן ?</w:t>
            </w:r>
          </w:p>
          <w:p w:rsidR="00A74FDB" w:rsidRPr="00A74FDB" w:rsidRDefault="00A74FDB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A74FDB" w:rsidRPr="00A74FDB" w:rsidRDefault="00364077" w:rsidP="00C755A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כמקובל, שאלות ההבהרה והתשובות להן יפורסמו באתר 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>מנהל הרכש הממשלתי</w:t>
            </w:r>
            <w:r w:rsidR="00723523">
              <w:rPr>
                <w:rFonts w:ascii="David" w:hAnsi="David" w:cs="David" w:hint="cs"/>
                <w:sz w:val="24"/>
                <w:szCs w:val="24"/>
                <w:rtl/>
              </w:rPr>
              <w:t xml:space="preserve"> עד למועד שנקבע לכך במכרז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 על המציע חלה האחריות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 xml:space="preserve"> להתעדכן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 xml:space="preserve">בעדכונים של המשרד בנוגע להליך של המכרז, כפי שאלו מתפרסמים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מעת לעת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 xml:space="preserve"> באתר 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>מנהל הרכש הממשלתי</w:t>
            </w:r>
            <w:r w:rsidR="00C755A0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bookmarkStart w:id="0" w:name="_GoBack"/>
            <w:bookmarkEnd w:id="0"/>
          </w:p>
        </w:tc>
      </w:tr>
      <w:tr w:rsidR="00364F35" w:rsidRPr="00A74FDB" w:rsidTr="00364F35">
        <w:tc>
          <w:tcPr>
            <w:tcW w:w="4148" w:type="dxa"/>
          </w:tcPr>
          <w:p w:rsidR="00A74FDB" w:rsidRPr="00A74FDB" w:rsidRDefault="00A74FDB" w:rsidP="00F459FA">
            <w:pPr>
              <w:rPr>
                <w:rFonts w:ascii="David" w:hAnsi="David" w:cs="David"/>
                <w:sz w:val="24"/>
                <w:szCs w:val="24"/>
              </w:rPr>
            </w:pPr>
            <w:r w:rsidRPr="00A74FDB">
              <w:rPr>
                <w:rFonts w:ascii="David" w:hAnsi="David" w:cs="David"/>
                <w:sz w:val="24"/>
                <w:szCs w:val="24"/>
                <w:rtl/>
              </w:rPr>
              <w:t>מה היה שכ״ט הממוצע ב 3 הש</w:t>
            </w:r>
            <w:r w:rsidR="00F459FA">
              <w:rPr>
                <w:rFonts w:ascii="David" w:hAnsi="David" w:cs="David" w:hint="cs"/>
                <w:sz w:val="24"/>
                <w:szCs w:val="24"/>
                <w:rtl/>
              </w:rPr>
              <w:t>נ</w:t>
            </w:r>
            <w:r w:rsidRPr="00A74FDB">
              <w:rPr>
                <w:rFonts w:ascii="David" w:hAnsi="David" w:cs="David"/>
                <w:sz w:val="24"/>
                <w:szCs w:val="24"/>
                <w:rtl/>
              </w:rPr>
              <w:t>ים האחרונות לזוכה הקודם ?</w:t>
            </w:r>
          </w:p>
          <w:p w:rsidR="00364F35" w:rsidRPr="00A74FDB" w:rsidRDefault="00364F35" w:rsidP="00A74FDB">
            <w:pPr>
              <w:tabs>
                <w:tab w:val="right" w:pos="8448"/>
              </w:tabs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364077" w:rsidRPr="00A74FDB" w:rsidRDefault="004A50D5" w:rsidP="0036076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ממוצע</w:t>
            </w:r>
            <w:r w:rsidR="00364077">
              <w:rPr>
                <w:rFonts w:ascii="David" w:hAnsi="David" w:cs="David" w:hint="cs"/>
                <w:sz w:val="24"/>
                <w:szCs w:val="24"/>
                <w:rtl/>
              </w:rPr>
              <w:t xml:space="preserve"> ההתקשרות הקודמת עמד על כ 120,000 ₪.</w:t>
            </w:r>
            <w:r w:rsidR="00E55581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A74FDB" w:rsidRPr="00A74FDB" w:rsidTr="00364F35">
        <w:tc>
          <w:tcPr>
            <w:tcW w:w="4148" w:type="dxa"/>
          </w:tcPr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</w:rPr>
            </w:pPr>
            <w:proofErr w:type="spellStart"/>
            <w:r w:rsidRPr="00A74FDB">
              <w:rPr>
                <w:rFonts w:ascii="David" w:hAnsi="David" w:cs="David"/>
                <w:sz w:val="24"/>
                <w:szCs w:val="24"/>
                <w:rtl/>
              </w:rPr>
              <w:t>עמ</w:t>
            </w:r>
            <w:proofErr w:type="spellEnd"/>
            <w:r w:rsidRPr="00A74FDB">
              <w:rPr>
                <w:rFonts w:ascii="David" w:hAnsi="David" w:cs="David"/>
                <w:sz w:val="24"/>
                <w:szCs w:val="24"/>
                <w:rtl/>
              </w:rPr>
              <w:t xml:space="preserve"> 18 לחוברת המכרז, בשאלה ״תאריך הרישום״ האם הכוונה לתאריך הרישום ברשם החברות של התאגיד המציע ?</w:t>
            </w:r>
          </w:p>
          <w:p w:rsidR="00A74FDB" w:rsidRPr="00A74FDB" w:rsidRDefault="00A74FDB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A74FDB" w:rsidRPr="00A74FDB" w:rsidRDefault="00364077" w:rsidP="00A74FDB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תלוי בזהות של המציע</w:t>
            </w:r>
            <w:r w:rsidR="004A50D5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ככל שמדובר בחברה, תאריך הרישום הינו תאריך הרישום ברשם החברות.</w:t>
            </w:r>
          </w:p>
        </w:tc>
      </w:tr>
      <w:tr w:rsidR="004F54C0" w:rsidRPr="00B86541" w:rsidTr="004F54C0">
        <w:tc>
          <w:tcPr>
            <w:tcW w:w="4148" w:type="dxa"/>
          </w:tcPr>
          <w:p w:rsidR="004F54C0" w:rsidRPr="00B86541" w:rsidRDefault="004F54C0" w:rsidP="005634A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86541">
              <w:rPr>
                <w:rFonts w:ascii="David" w:hAnsi="David" w:cs="David"/>
                <w:sz w:val="24"/>
                <w:szCs w:val="24"/>
                <w:rtl/>
              </w:rPr>
              <w:t>האם 300 אלף הכוונה לשנתיים או ל4 שנים?</w:t>
            </w:r>
          </w:p>
          <w:p w:rsidR="004F54C0" w:rsidRPr="00B86541" w:rsidRDefault="004F54C0" w:rsidP="005634A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48" w:type="dxa"/>
          </w:tcPr>
          <w:p w:rsidR="004F54C0" w:rsidRPr="00B86541" w:rsidRDefault="004F54C0" w:rsidP="005634A8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לשנתיים </w:t>
            </w:r>
          </w:p>
        </w:tc>
      </w:tr>
    </w:tbl>
    <w:p w:rsidR="00364F35" w:rsidRPr="00364F35" w:rsidRDefault="00364F35" w:rsidP="00364F35">
      <w:pPr>
        <w:jc w:val="both"/>
        <w:rPr>
          <w:rFonts w:ascii="David" w:hAnsi="David" w:cs="David"/>
          <w:sz w:val="24"/>
          <w:szCs w:val="24"/>
        </w:rPr>
      </w:pPr>
    </w:p>
    <w:sectPr w:rsidR="00364F35" w:rsidRPr="00364F35" w:rsidSect="00726B9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EF594A"/>
    <w:multiLevelType w:val="hybridMultilevel"/>
    <w:tmpl w:val="56E62006"/>
    <w:lvl w:ilvl="0" w:tplc="A2E8321A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F35"/>
    <w:rsid w:val="001A0FC1"/>
    <w:rsid w:val="002F1F0E"/>
    <w:rsid w:val="0036076B"/>
    <w:rsid w:val="00364077"/>
    <w:rsid w:val="00364F35"/>
    <w:rsid w:val="003A6328"/>
    <w:rsid w:val="003C4993"/>
    <w:rsid w:val="004A50D5"/>
    <w:rsid w:val="004C40B8"/>
    <w:rsid w:val="004F54C0"/>
    <w:rsid w:val="00563842"/>
    <w:rsid w:val="005D16D1"/>
    <w:rsid w:val="00653B99"/>
    <w:rsid w:val="00723523"/>
    <w:rsid w:val="00726B9C"/>
    <w:rsid w:val="008B400E"/>
    <w:rsid w:val="00944361"/>
    <w:rsid w:val="00A52441"/>
    <w:rsid w:val="00A74FDB"/>
    <w:rsid w:val="00A93EC8"/>
    <w:rsid w:val="00BA77F0"/>
    <w:rsid w:val="00BB5E1B"/>
    <w:rsid w:val="00C11693"/>
    <w:rsid w:val="00C755A0"/>
    <w:rsid w:val="00E55581"/>
    <w:rsid w:val="00F459FA"/>
    <w:rsid w:val="00F556B5"/>
    <w:rsid w:val="00F735E8"/>
    <w:rsid w:val="00F92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8E365A"/>
  <w15:chartTrackingRefBased/>
  <w15:docId w15:val="{37D5FB03-06D3-464B-B9F7-7EEEBFA9A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64F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F1F0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2F1F0E"/>
    <w:rPr>
      <w:rFonts w:ascii="Tahoma" w:hAnsi="Tahoma" w:cs="Tahoma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B400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B400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B400E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B400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B400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5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דנה שיטרית [Dana Shitrit]</dc:creator>
  <cp:keywords/>
  <dc:description/>
  <cp:lastModifiedBy>תומר  ספיר[Tomer Sapir]</cp:lastModifiedBy>
  <cp:revision>6</cp:revision>
  <dcterms:created xsi:type="dcterms:W3CDTF">2019-08-21T10:45:00Z</dcterms:created>
  <dcterms:modified xsi:type="dcterms:W3CDTF">2019-08-22T10:47:00Z</dcterms:modified>
</cp:coreProperties>
</file>